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FD629" w14:textId="77777777" w:rsidR="00EE3DE9" w:rsidRPr="00EE3DE9" w:rsidRDefault="00EE3DE9" w:rsidP="00EE3DE9">
      <w:pPr>
        <w:pStyle w:val="Default"/>
        <w:rPr>
          <w:rFonts w:asciiTheme="minorHAnsi" w:hAnsiTheme="minorHAnsi" w:cstheme="minorHAnsi"/>
          <w:b/>
          <w:bCs/>
          <w:sz w:val="22"/>
          <w:szCs w:val="22"/>
        </w:rPr>
      </w:pPr>
      <w:r w:rsidRPr="00EE3DE9">
        <w:rPr>
          <w:rFonts w:asciiTheme="minorHAnsi" w:hAnsiTheme="minorHAnsi" w:cstheme="minorHAnsi"/>
          <w:b/>
          <w:bCs/>
          <w:sz w:val="22"/>
          <w:szCs w:val="22"/>
        </w:rPr>
        <w:t xml:space="preserve">Hyvä hallinto </w:t>
      </w:r>
    </w:p>
    <w:p w14:paraId="5BCA5030" w14:textId="77777777" w:rsidR="00EE3DE9" w:rsidRPr="00EE3DE9" w:rsidRDefault="00EE3DE9" w:rsidP="00EE3DE9">
      <w:pPr>
        <w:pStyle w:val="Default"/>
        <w:rPr>
          <w:rFonts w:asciiTheme="minorHAnsi" w:hAnsiTheme="minorHAnsi" w:cstheme="minorHAnsi"/>
          <w:sz w:val="22"/>
          <w:szCs w:val="22"/>
        </w:rPr>
      </w:pPr>
    </w:p>
    <w:p w14:paraId="1457E114" w14:textId="736CB695" w:rsidR="00EE3DE9" w:rsidRPr="00EE3DE9" w:rsidRDefault="00EE3DE9" w:rsidP="00EE3DE9">
      <w:pPr>
        <w:pStyle w:val="Default"/>
        <w:rPr>
          <w:rFonts w:asciiTheme="minorHAnsi" w:hAnsiTheme="minorHAnsi" w:cstheme="minorHAnsi"/>
          <w:sz w:val="22"/>
          <w:szCs w:val="22"/>
        </w:rPr>
      </w:pPr>
      <w:r w:rsidRPr="00EE3DE9">
        <w:rPr>
          <w:rFonts w:asciiTheme="minorHAnsi" w:hAnsiTheme="minorHAnsi" w:cstheme="minorHAnsi"/>
          <w:sz w:val="22"/>
          <w:szCs w:val="22"/>
        </w:rPr>
        <w:t>Liiton toimintaa ohjaa yhdistyslaki ja liikuntalaki. Liiton tarkoitus ja toimintamuodot on määritetty</w:t>
      </w:r>
      <w:r w:rsidRPr="00EE3DE9">
        <w:rPr>
          <w:rFonts w:asciiTheme="minorHAnsi" w:hAnsiTheme="minorHAnsi" w:cstheme="minorHAnsi"/>
          <w:sz w:val="22"/>
          <w:szCs w:val="22"/>
        </w:rPr>
        <w:t xml:space="preserve"> </w:t>
      </w:r>
      <w:r w:rsidRPr="00EE3DE9">
        <w:rPr>
          <w:rFonts w:asciiTheme="minorHAnsi" w:hAnsiTheme="minorHAnsi" w:cstheme="minorHAnsi"/>
          <w:sz w:val="22"/>
          <w:szCs w:val="22"/>
        </w:rPr>
        <w:t>säännöissä. Liiton säännöt ohjaavat päivittäistä toimintaa. Sääntömääräiset kokoukset vastaavat liiton toimintalinjoista ja päätöksenteosta. Jäsenistö käyttää päätösvaltaa liittokokouksessa. Hallitus edust</w:t>
      </w:r>
      <w:r w:rsidRPr="00EE3DE9">
        <w:rPr>
          <w:rFonts w:asciiTheme="minorHAnsi" w:hAnsiTheme="minorHAnsi" w:cstheme="minorHAnsi"/>
          <w:sz w:val="22"/>
          <w:szCs w:val="22"/>
        </w:rPr>
        <w:t>aa</w:t>
      </w:r>
      <w:r w:rsidRPr="00EE3DE9">
        <w:rPr>
          <w:rFonts w:asciiTheme="minorHAnsi" w:hAnsiTheme="minorHAnsi" w:cstheme="minorHAnsi"/>
          <w:sz w:val="22"/>
          <w:szCs w:val="22"/>
        </w:rPr>
        <w:t xml:space="preserve"> yhdistystä sekä o</w:t>
      </w:r>
      <w:r w:rsidRPr="00EE3DE9">
        <w:rPr>
          <w:rFonts w:asciiTheme="minorHAnsi" w:hAnsiTheme="minorHAnsi" w:cstheme="minorHAnsi"/>
          <w:sz w:val="22"/>
          <w:szCs w:val="22"/>
        </w:rPr>
        <w:t>n</w:t>
      </w:r>
      <w:r w:rsidRPr="00EE3DE9">
        <w:rPr>
          <w:rFonts w:asciiTheme="minorHAnsi" w:hAnsiTheme="minorHAnsi" w:cstheme="minorHAnsi"/>
          <w:sz w:val="22"/>
          <w:szCs w:val="22"/>
        </w:rPr>
        <w:t xml:space="preserve"> yhdistyksen asioita hoitava ja toimeenpaneva elin. </w:t>
      </w:r>
    </w:p>
    <w:p w14:paraId="0A626B40" w14:textId="1576A80B" w:rsidR="00EE3DE9" w:rsidRPr="00EE3DE9" w:rsidRDefault="00EE3DE9" w:rsidP="00EE3DE9">
      <w:pPr>
        <w:pStyle w:val="Default"/>
        <w:rPr>
          <w:rFonts w:asciiTheme="minorHAnsi" w:hAnsiTheme="minorHAnsi" w:cstheme="minorHAnsi"/>
          <w:sz w:val="22"/>
          <w:szCs w:val="22"/>
        </w:rPr>
      </w:pPr>
      <w:r w:rsidRPr="00EE3DE9">
        <w:rPr>
          <w:rFonts w:asciiTheme="minorHAnsi" w:hAnsiTheme="minorHAnsi" w:cstheme="minorHAnsi"/>
          <w:sz w:val="22"/>
          <w:szCs w:val="22"/>
        </w:rPr>
        <w:t>Toiminnanjohtajan tehtävänä o</w:t>
      </w:r>
      <w:r w:rsidRPr="00EE3DE9">
        <w:rPr>
          <w:rFonts w:asciiTheme="minorHAnsi" w:hAnsiTheme="minorHAnsi" w:cstheme="minorHAnsi"/>
          <w:sz w:val="22"/>
          <w:szCs w:val="22"/>
        </w:rPr>
        <w:t>n</w:t>
      </w:r>
      <w:r w:rsidRPr="00EE3DE9">
        <w:rPr>
          <w:rFonts w:asciiTheme="minorHAnsi" w:hAnsiTheme="minorHAnsi" w:cstheme="minorHAnsi"/>
          <w:sz w:val="22"/>
          <w:szCs w:val="22"/>
        </w:rPr>
        <w:t xml:space="preserve"> päätösten toimeenpano, toiminnan kehittäminen, taloudenpito ja viestinnän johtaminen. Järjestösihteerin vastuulla oli jäsenseurojen palvelu. Hallituksen ja toiminnanjohtajan välillä on tiivis yhteistyö. </w:t>
      </w:r>
    </w:p>
    <w:p w14:paraId="78C7C737" w14:textId="77777777" w:rsidR="00EE3DE9" w:rsidRPr="00EE3DE9" w:rsidRDefault="00EE3DE9" w:rsidP="00EE3DE9">
      <w:pPr>
        <w:pStyle w:val="Default"/>
        <w:rPr>
          <w:rFonts w:asciiTheme="minorHAnsi" w:hAnsiTheme="minorHAnsi" w:cstheme="minorHAnsi"/>
          <w:sz w:val="22"/>
          <w:szCs w:val="22"/>
        </w:rPr>
      </w:pPr>
    </w:p>
    <w:p w14:paraId="63A34EF5" w14:textId="77777777" w:rsidR="00EE3DE9" w:rsidRPr="00EE3DE9" w:rsidRDefault="00EE3DE9" w:rsidP="00EE3DE9">
      <w:pPr>
        <w:pStyle w:val="Default"/>
        <w:rPr>
          <w:rFonts w:asciiTheme="minorHAnsi" w:hAnsiTheme="minorHAnsi" w:cstheme="minorHAnsi"/>
          <w:sz w:val="22"/>
          <w:szCs w:val="22"/>
        </w:rPr>
      </w:pPr>
    </w:p>
    <w:p w14:paraId="65DEBD9D" w14:textId="6B9D66A2"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Liiton hallituksessa ja valiokunnissa huomioi</w:t>
      </w:r>
      <w:r w:rsidRPr="00EE3DE9">
        <w:rPr>
          <w:rFonts w:asciiTheme="minorHAnsi" w:hAnsiTheme="minorHAnsi" w:cstheme="minorHAnsi"/>
          <w:sz w:val="22"/>
          <w:szCs w:val="22"/>
        </w:rPr>
        <w:t>daan</w:t>
      </w:r>
      <w:r w:rsidRPr="00EE3DE9">
        <w:rPr>
          <w:rFonts w:asciiTheme="minorHAnsi" w:hAnsiTheme="minorHAnsi" w:cstheme="minorHAnsi"/>
          <w:sz w:val="22"/>
          <w:szCs w:val="22"/>
        </w:rPr>
        <w:t xml:space="preserve"> maantieteellinen sekä sukupuolinen tasa-arvo. Tehtävää varten o</w:t>
      </w:r>
      <w:r w:rsidRPr="00EE3DE9">
        <w:rPr>
          <w:rFonts w:asciiTheme="minorHAnsi" w:hAnsiTheme="minorHAnsi" w:cstheme="minorHAnsi"/>
          <w:sz w:val="22"/>
          <w:szCs w:val="22"/>
        </w:rPr>
        <w:t>n</w:t>
      </w:r>
      <w:r w:rsidRPr="00EE3DE9">
        <w:rPr>
          <w:rFonts w:asciiTheme="minorHAnsi" w:hAnsiTheme="minorHAnsi" w:cstheme="minorHAnsi"/>
          <w:sz w:val="22"/>
          <w:szCs w:val="22"/>
        </w:rPr>
        <w:t xml:space="preserve"> määritetty ehdollepanotoimikunta. Ehdollepanotoimikunnan tehtävänä on etsiä jäsenseuroista sopivia henkilöitä ehdolle liiton hallitukseen. </w:t>
      </w:r>
    </w:p>
    <w:p w14:paraId="2D1D0E39" w14:textId="4974B4F5"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SM-kilpailuja myönnet</w:t>
      </w:r>
      <w:r w:rsidRPr="00EE3DE9">
        <w:rPr>
          <w:rFonts w:asciiTheme="minorHAnsi" w:hAnsiTheme="minorHAnsi" w:cstheme="minorHAnsi"/>
          <w:sz w:val="22"/>
          <w:szCs w:val="22"/>
        </w:rPr>
        <w:t>ään</w:t>
      </w:r>
      <w:r w:rsidRPr="00EE3DE9">
        <w:rPr>
          <w:rFonts w:asciiTheme="minorHAnsi" w:hAnsiTheme="minorHAnsi" w:cstheme="minorHAnsi"/>
          <w:sz w:val="22"/>
          <w:szCs w:val="22"/>
        </w:rPr>
        <w:t xml:space="preserve"> hakemusten perusteella valtakunnallisuus huomioiden. </w:t>
      </w:r>
    </w:p>
    <w:p w14:paraId="4EB7608C" w14:textId="7AF99E48"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Liiton valmennus- ja koulutustilaisuuksia järjestet</w:t>
      </w:r>
      <w:r w:rsidRPr="00EE3DE9">
        <w:rPr>
          <w:rFonts w:asciiTheme="minorHAnsi" w:hAnsiTheme="minorHAnsi" w:cstheme="minorHAnsi"/>
          <w:sz w:val="22"/>
          <w:szCs w:val="22"/>
        </w:rPr>
        <w:t>ään</w:t>
      </w:r>
      <w:r w:rsidRPr="00EE3DE9">
        <w:rPr>
          <w:rFonts w:asciiTheme="minorHAnsi" w:hAnsiTheme="minorHAnsi" w:cstheme="minorHAnsi"/>
          <w:sz w:val="22"/>
          <w:szCs w:val="22"/>
        </w:rPr>
        <w:t xml:space="preserve"> valtakunnallisesti</w:t>
      </w:r>
      <w:r w:rsidRPr="00EE3DE9">
        <w:rPr>
          <w:rFonts w:asciiTheme="minorHAnsi" w:hAnsiTheme="minorHAnsi" w:cstheme="minorHAnsi"/>
          <w:sz w:val="22"/>
          <w:szCs w:val="22"/>
        </w:rPr>
        <w:t>.</w:t>
      </w:r>
      <w:r w:rsidRPr="00EE3DE9">
        <w:rPr>
          <w:rFonts w:asciiTheme="minorHAnsi" w:hAnsiTheme="minorHAnsi" w:cstheme="minorHAnsi"/>
          <w:sz w:val="22"/>
          <w:szCs w:val="22"/>
        </w:rPr>
        <w:t xml:space="preserve"> </w:t>
      </w:r>
    </w:p>
    <w:p w14:paraId="6BFFAB68" w14:textId="3369B63D"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Liiton hallitus järjest</w:t>
      </w:r>
      <w:r w:rsidRPr="00EE3DE9">
        <w:rPr>
          <w:rFonts w:asciiTheme="minorHAnsi" w:hAnsiTheme="minorHAnsi" w:cstheme="minorHAnsi"/>
          <w:sz w:val="22"/>
          <w:szCs w:val="22"/>
        </w:rPr>
        <w:t>ää</w:t>
      </w:r>
      <w:r w:rsidRPr="00EE3DE9">
        <w:rPr>
          <w:rFonts w:asciiTheme="minorHAnsi" w:hAnsiTheme="minorHAnsi" w:cstheme="minorHAnsi"/>
          <w:sz w:val="22"/>
          <w:szCs w:val="22"/>
        </w:rPr>
        <w:t xml:space="preserve"> strategiaseminaarin</w:t>
      </w:r>
      <w:r w:rsidRPr="00EE3DE9">
        <w:rPr>
          <w:rFonts w:asciiTheme="minorHAnsi" w:hAnsiTheme="minorHAnsi" w:cstheme="minorHAnsi"/>
          <w:sz w:val="22"/>
          <w:szCs w:val="22"/>
        </w:rPr>
        <w:t xml:space="preserve"> vuosittain.</w:t>
      </w:r>
      <w:r w:rsidRPr="00EE3DE9">
        <w:rPr>
          <w:rFonts w:asciiTheme="minorHAnsi" w:hAnsiTheme="minorHAnsi" w:cstheme="minorHAnsi"/>
          <w:sz w:val="22"/>
          <w:szCs w:val="22"/>
        </w:rPr>
        <w:t xml:space="preserve"> </w:t>
      </w:r>
    </w:p>
    <w:p w14:paraId="4A5F98BC" w14:textId="66223FF1"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Viestinnässä pyrit</w:t>
      </w:r>
      <w:r w:rsidRPr="00EE3DE9">
        <w:rPr>
          <w:rFonts w:asciiTheme="minorHAnsi" w:hAnsiTheme="minorHAnsi" w:cstheme="minorHAnsi"/>
          <w:sz w:val="22"/>
          <w:szCs w:val="22"/>
        </w:rPr>
        <w:t>ään</w:t>
      </w:r>
      <w:r w:rsidRPr="00EE3DE9">
        <w:rPr>
          <w:rFonts w:asciiTheme="minorHAnsi" w:hAnsiTheme="minorHAnsi" w:cstheme="minorHAnsi"/>
          <w:sz w:val="22"/>
          <w:szCs w:val="22"/>
        </w:rPr>
        <w:t xml:space="preserve"> avoimuuteen, selkeyteen ja monikanavaisuuteen</w:t>
      </w:r>
      <w:r w:rsidRPr="00EE3DE9">
        <w:rPr>
          <w:rFonts w:asciiTheme="minorHAnsi" w:hAnsiTheme="minorHAnsi" w:cstheme="minorHAnsi"/>
          <w:sz w:val="22"/>
          <w:szCs w:val="22"/>
        </w:rPr>
        <w:t>.</w:t>
      </w:r>
    </w:p>
    <w:p w14:paraId="50734A20" w14:textId="3D96A1BD"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Liitto toteutt</w:t>
      </w:r>
      <w:r w:rsidRPr="00EE3DE9">
        <w:rPr>
          <w:rFonts w:asciiTheme="minorHAnsi" w:hAnsiTheme="minorHAnsi" w:cstheme="minorHAnsi"/>
          <w:sz w:val="22"/>
          <w:szCs w:val="22"/>
        </w:rPr>
        <w:t>aa</w:t>
      </w:r>
      <w:r w:rsidRPr="00EE3DE9">
        <w:rPr>
          <w:rFonts w:asciiTheme="minorHAnsi" w:hAnsiTheme="minorHAnsi" w:cstheme="minorHAnsi"/>
          <w:sz w:val="22"/>
          <w:szCs w:val="22"/>
        </w:rPr>
        <w:t xml:space="preserve"> seurakysely</w:t>
      </w:r>
      <w:r w:rsidRPr="00EE3DE9">
        <w:rPr>
          <w:rFonts w:asciiTheme="minorHAnsi" w:hAnsiTheme="minorHAnsi" w:cstheme="minorHAnsi"/>
          <w:sz w:val="22"/>
          <w:szCs w:val="22"/>
        </w:rPr>
        <w:t>jä</w:t>
      </w:r>
      <w:r w:rsidRPr="00EE3DE9">
        <w:rPr>
          <w:rFonts w:asciiTheme="minorHAnsi" w:hAnsiTheme="minorHAnsi" w:cstheme="minorHAnsi"/>
          <w:sz w:val="22"/>
          <w:szCs w:val="22"/>
        </w:rPr>
        <w:t xml:space="preserve"> sekä suoraan urheilijoille suunnattuja kyselyjä</w:t>
      </w:r>
      <w:r w:rsidRPr="00EE3DE9">
        <w:rPr>
          <w:rFonts w:asciiTheme="minorHAnsi" w:hAnsiTheme="minorHAnsi" w:cstheme="minorHAnsi"/>
          <w:sz w:val="22"/>
          <w:szCs w:val="22"/>
        </w:rPr>
        <w:t>.</w:t>
      </w:r>
      <w:r w:rsidRPr="00EE3DE9">
        <w:rPr>
          <w:rFonts w:asciiTheme="minorHAnsi" w:hAnsiTheme="minorHAnsi" w:cstheme="minorHAnsi"/>
          <w:sz w:val="22"/>
          <w:szCs w:val="22"/>
        </w:rPr>
        <w:t xml:space="preserve"> </w:t>
      </w:r>
    </w:p>
    <w:p w14:paraId="71EF81B1" w14:textId="43E3EF00"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Valmennuskoulutusten sisältö ja ohjaus suunnitel</w:t>
      </w:r>
      <w:r w:rsidRPr="00EE3DE9">
        <w:rPr>
          <w:rFonts w:asciiTheme="minorHAnsi" w:hAnsiTheme="minorHAnsi" w:cstheme="minorHAnsi"/>
          <w:sz w:val="22"/>
          <w:szCs w:val="22"/>
        </w:rPr>
        <w:t>laan</w:t>
      </w:r>
      <w:r w:rsidRPr="00EE3DE9">
        <w:rPr>
          <w:rFonts w:asciiTheme="minorHAnsi" w:hAnsiTheme="minorHAnsi" w:cstheme="minorHAnsi"/>
          <w:sz w:val="22"/>
          <w:szCs w:val="22"/>
        </w:rPr>
        <w:t xml:space="preserve"> siten, että ne soveltuvat eri ikäisille ja toiminta- ja suorituskyvyltään erilaisille henkilöille. </w:t>
      </w:r>
    </w:p>
    <w:p w14:paraId="0C4F5BDD" w14:textId="3E57BBB1"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 xml:space="preserve">Liitto on sitoutunut Urheilun oikeusturvalautakunnan toimivaltaan, antidopingtoimintaan, kilpailumanipuloinnin ehkäisyyn sekä kansainvälisen lajiliiton sääntöihin ja määräyksiin. </w:t>
      </w:r>
    </w:p>
    <w:p w14:paraId="5B83EACD" w14:textId="0B52039E" w:rsidR="00EE3DE9" w:rsidRPr="00EE3DE9" w:rsidRDefault="00EE3DE9" w:rsidP="00EE3DE9">
      <w:pPr>
        <w:pStyle w:val="Default"/>
        <w:numPr>
          <w:ilvl w:val="0"/>
          <w:numId w:val="1"/>
        </w:numPr>
        <w:rPr>
          <w:rFonts w:asciiTheme="minorHAnsi" w:hAnsiTheme="minorHAnsi" w:cstheme="minorHAnsi"/>
          <w:sz w:val="22"/>
          <w:szCs w:val="22"/>
        </w:rPr>
      </w:pPr>
      <w:r w:rsidRPr="00EE3DE9">
        <w:rPr>
          <w:rFonts w:asciiTheme="minorHAnsi" w:hAnsiTheme="minorHAnsi" w:cstheme="minorHAnsi"/>
          <w:sz w:val="22"/>
          <w:szCs w:val="22"/>
        </w:rPr>
        <w:t>Toimihenkilöillä o</w:t>
      </w:r>
      <w:r w:rsidRPr="00EE3DE9">
        <w:rPr>
          <w:rFonts w:asciiTheme="minorHAnsi" w:hAnsiTheme="minorHAnsi" w:cstheme="minorHAnsi"/>
          <w:sz w:val="22"/>
          <w:szCs w:val="22"/>
        </w:rPr>
        <w:t>n</w:t>
      </w:r>
      <w:r w:rsidRPr="00EE3DE9">
        <w:rPr>
          <w:rFonts w:asciiTheme="minorHAnsi" w:hAnsiTheme="minorHAnsi" w:cstheme="minorHAnsi"/>
          <w:sz w:val="22"/>
          <w:szCs w:val="22"/>
        </w:rPr>
        <w:t xml:space="preserve"> viikko- ja kuukausikokoukset. </w:t>
      </w:r>
    </w:p>
    <w:p w14:paraId="6ED3992E" w14:textId="77777777" w:rsidR="00EE3DE9" w:rsidRPr="00EE3DE9" w:rsidRDefault="00EE3DE9" w:rsidP="00EE3DE9">
      <w:pPr>
        <w:pStyle w:val="Default"/>
        <w:rPr>
          <w:rFonts w:asciiTheme="minorHAnsi" w:hAnsiTheme="minorHAnsi" w:cstheme="minorHAnsi"/>
          <w:sz w:val="22"/>
          <w:szCs w:val="22"/>
        </w:rPr>
      </w:pPr>
    </w:p>
    <w:p w14:paraId="46A86A54" w14:textId="44397950" w:rsidR="00EE3DE9" w:rsidRPr="00EE3DE9" w:rsidRDefault="00EE3DE9" w:rsidP="00EE3DE9">
      <w:pPr>
        <w:pStyle w:val="Default"/>
        <w:rPr>
          <w:rFonts w:asciiTheme="minorHAnsi" w:hAnsiTheme="minorHAnsi" w:cstheme="minorHAnsi"/>
          <w:sz w:val="22"/>
          <w:szCs w:val="22"/>
        </w:rPr>
      </w:pPr>
      <w:r w:rsidRPr="00EE3DE9">
        <w:rPr>
          <w:rFonts w:asciiTheme="minorHAnsi" w:hAnsiTheme="minorHAnsi" w:cstheme="minorHAnsi"/>
          <w:sz w:val="22"/>
          <w:szCs w:val="22"/>
        </w:rPr>
        <w:t>Liiton valiokunnat vasta</w:t>
      </w:r>
      <w:r w:rsidRPr="00EE3DE9">
        <w:rPr>
          <w:rFonts w:asciiTheme="minorHAnsi" w:hAnsiTheme="minorHAnsi" w:cstheme="minorHAnsi"/>
          <w:sz w:val="22"/>
          <w:szCs w:val="22"/>
        </w:rPr>
        <w:t>avat</w:t>
      </w:r>
      <w:r w:rsidRPr="00EE3DE9">
        <w:rPr>
          <w:rFonts w:asciiTheme="minorHAnsi" w:hAnsiTheme="minorHAnsi" w:cstheme="minorHAnsi"/>
          <w:sz w:val="22"/>
          <w:szCs w:val="22"/>
        </w:rPr>
        <w:t xml:space="preserve"> omasta toiminnasta</w:t>
      </w:r>
      <w:r w:rsidRPr="00EE3DE9">
        <w:rPr>
          <w:rFonts w:asciiTheme="minorHAnsi" w:hAnsiTheme="minorHAnsi" w:cstheme="minorHAnsi"/>
          <w:sz w:val="22"/>
          <w:szCs w:val="22"/>
        </w:rPr>
        <w:t>an</w:t>
      </w:r>
      <w:r w:rsidRPr="00EE3DE9">
        <w:rPr>
          <w:rFonts w:asciiTheme="minorHAnsi" w:hAnsiTheme="minorHAnsi" w:cstheme="minorHAnsi"/>
          <w:sz w:val="22"/>
          <w:szCs w:val="22"/>
        </w:rPr>
        <w:t xml:space="preserve"> ja t</w:t>
      </w:r>
      <w:r w:rsidRPr="00EE3DE9">
        <w:rPr>
          <w:rFonts w:asciiTheme="minorHAnsi" w:hAnsiTheme="minorHAnsi" w:cstheme="minorHAnsi"/>
          <w:sz w:val="22"/>
          <w:szCs w:val="22"/>
        </w:rPr>
        <w:t>uovat</w:t>
      </w:r>
      <w:r w:rsidRPr="00EE3DE9">
        <w:rPr>
          <w:rFonts w:asciiTheme="minorHAnsi" w:hAnsiTheme="minorHAnsi" w:cstheme="minorHAnsi"/>
          <w:sz w:val="22"/>
          <w:szCs w:val="22"/>
        </w:rPr>
        <w:t xml:space="preserve"> valmistellut esitykset liiton hallitukse</w:t>
      </w:r>
      <w:r w:rsidRPr="00EE3DE9">
        <w:rPr>
          <w:rFonts w:asciiTheme="minorHAnsi" w:hAnsiTheme="minorHAnsi" w:cstheme="minorHAnsi"/>
          <w:sz w:val="22"/>
          <w:szCs w:val="22"/>
        </w:rPr>
        <w:t>n</w:t>
      </w:r>
      <w:r w:rsidRPr="00EE3DE9">
        <w:rPr>
          <w:rFonts w:asciiTheme="minorHAnsi" w:hAnsiTheme="minorHAnsi" w:cstheme="minorHAnsi"/>
          <w:sz w:val="22"/>
          <w:szCs w:val="22"/>
        </w:rPr>
        <w:t xml:space="preserve"> päätettäviksi. Toiminnanjohtaja o</w:t>
      </w:r>
      <w:r w:rsidRPr="00EE3DE9">
        <w:rPr>
          <w:rFonts w:asciiTheme="minorHAnsi" w:hAnsiTheme="minorHAnsi" w:cstheme="minorHAnsi"/>
          <w:sz w:val="22"/>
          <w:szCs w:val="22"/>
        </w:rPr>
        <w:t>n</w:t>
      </w:r>
      <w:r w:rsidRPr="00EE3DE9">
        <w:rPr>
          <w:rFonts w:asciiTheme="minorHAnsi" w:hAnsiTheme="minorHAnsi" w:cstheme="minorHAnsi"/>
          <w:sz w:val="22"/>
          <w:szCs w:val="22"/>
        </w:rPr>
        <w:t xml:space="preserve"> valiokuntien sihteeri sekä jäsenlehden päätoimittaja. </w:t>
      </w:r>
    </w:p>
    <w:p w14:paraId="4603F2A8" w14:textId="09E488D6" w:rsidR="00EE3DE9" w:rsidRPr="00EE3DE9" w:rsidRDefault="00EE3DE9" w:rsidP="00EE3DE9">
      <w:pPr>
        <w:pStyle w:val="Default"/>
        <w:rPr>
          <w:rFonts w:asciiTheme="minorHAnsi" w:hAnsiTheme="minorHAnsi" w:cstheme="minorHAnsi"/>
          <w:sz w:val="22"/>
          <w:szCs w:val="22"/>
        </w:rPr>
      </w:pPr>
      <w:r w:rsidRPr="00EE3DE9">
        <w:rPr>
          <w:rFonts w:asciiTheme="minorHAnsi" w:hAnsiTheme="minorHAnsi" w:cstheme="minorHAnsi"/>
          <w:sz w:val="22"/>
          <w:szCs w:val="22"/>
        </w:rPr>
        <w:t>Liitto tunnist</w:t>
      </w:r>
      <w:r w:rsidRPr="00EE3DE9">
        <w:rPr>
          <w:rFonts w:asciiTheme="minorHAnsi" w:hAnsiTheme="minorHAnsi" w:cstheme="minorHAnsi"/>
          <w:sz w:val="22"/>
          <w:szCs w:val="22"/>
        </w:rPr>
        <w:t>aa</w:t>
      </w:r>
      <w:r w:rsidRPr="00EE3DE9">
        <w:rPr>
          <w:rFonts w:asciiTheme="minorHAnsi" w:hAnsiTheme="minorHAnsi" w:cstheme="minorHAnsi"/>
          <w:sz w:val="22"/>
          <w:szCs w:val="22"/>
        </w:rPr>
        <w:t xml:space="preserve"> keskeiset sidosryhmät ja piti tiivistä yhteyttä niihin. </w:t>
      </w:r>
    </w:p>
    <w:p w14:paraId="148D2D99" w14:textId="77777777" w:rsidR="00EE3DE9" w:rsidRPr="00EE3DE9" w:rsidRDefault="00EE3DE9" w:rsidP="00EE3DE9">
      <w:pPr>
        <w:pStyle w:val="Default"/>
        <w:rPr>
          <w:rFonts w:asciiTheme="minorHAnsi" w:hAnsiTheme="minorHAnsi" w:cstheme="minorHAnsi"/>
          <w:sz w:val="22"/>
          <w:szCs w:val="22"/>
        </w:rPr>
      </w:pPr>
    </w:p>
    <w:p w14:paraId="7D12DAA8" w14:textId="2080DE37" w:rsidR="00C0719B" w:rsidRDefault="00EE3DE9" w:rsidP="00EE3DE9">
      <w:pPr>
        <w:rPr>
          <w:rFonts w:cstheme="minorHAnsi"/>
        </w:rPr>
      </w:pPr>
      <w:r w:rsidRPr="00EE3DE9">
        <w:rPr>
          <w:rFonts w:cstheme="minorHAnsi"/>
        </w:rPr>
        <w:t>Talous: Liiton kirjanpito, tilinpäätös ja toimintakertomus on laadittu lain ja hyvän kirjanpitotavan mukaisesti. Liiton vakavaraisuuden tavoitetaso oli määritetty. Liiton taloushallinto on digitaalisessa palvelussa Netvisorissa, jossa talouden prosessit on määritetty. Taloudessa huomiotiin sisäinen valvonta, tilintarkastus, riskien hallinta, lakien ja määräysten noudattaminen. Talousvaliokunta toimi ohjausryhmänä.</w:t>
      </w:r>
    </w:p>
    <w:p w14:paraId="2A8BAEBD" w14:textId="6B1ED8DA" w:rsidR="008B5D7E" w:rsidRPr="00EE3DE9" w:rsidRDefault="008B5D7E" w:rsidP="00EE3DE9">
      <w:pPr>
        <w:rPr>
          <w:rFonts w:cstheme="minorHAnsi"/>
        </w:rPr>
      </w:pPr>
      <w:r>
        <w:rPr>
          <w:rFonts w:cstheme="minorHAnsi"/>
        </w:rPr>
        <w:t>Dokumentti on laadittu 2023 ja hallitus on hyväksynyt sen.</w:t>
      </w:r>
    </w:p>
    <w:sectPr w:rsidR="008B5D7E" w:rsidRPr="00EE3D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40FD2"/>
    <w:multiLevelType w:val="hybridMultilevel"/>
    <w:tmpl w:val="49EEC5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95988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9"/>
    <w:rsid w:val="008B5D7E"/>
    <w:rsid w:val="00C0719B"/>
    <w:rsid w:val="00EE3D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6128"/>
  <w15:chartTrackingRefBased/>
  <w15:docId w15:val="{1DD9ABDF-0480-4356-A368-D9363ABB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EE3D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2121</Characters>
  <Application>Microsoft Office Word</Application>
  <DocSecurity>0</DocSecurity>
  <Lines>17</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 Soukko</dc:creator>
  <cp:keywords/>
  <dc:description/>
  <cp:lastModifiedBy>Karita Soukko</cp:lastModifiedBy>
  <cp:revision>2</cp:revision>
  <dcterms:created xsi:type="dcterms:W3CDTF">2023-11-06T08:22:00Z</dcterms:created>
  <dcterms:modified xsi:type="dcterms:W3CDTF">2023-11-06T08:28:00Z</dcterms:modified>
</cp:coreProperties>
</file>