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CE4" w14:textId="10075C6F" w:rsidR="00B47E8D" w:rsidRDefault="005320E4" w:rsidP="005320E4">
      <w:pPr>
        <w:pStyle w:val="Otsikko1"/>
      </w:pPr>
      <w:r>
        <w:t>Suomen Aikuisurheiluliitto SAUL ry</w:t>
      </w:r>
      <w:r w:rsidR="009120CC">
        <w:t>:n</w:t>
      </w:r>
      <w:r>
        <w:t xml:space="preserve"> Ympäristövastuusuunnitelma 202</w:t>
      </w:r>
      <w:r w:rsidR="0057374D">
        <w:t>3</w:t>
      </w:r>
    </w:p>
    <w:p w14:paraId="02BFA0A1" w14:textId="0C81F1DF" w:rsidR="005320E4" w:rsidRDefault="005320E4"/>
    <w:p w14:paraId="7028A006" w14:textId="69AC8FE3" w:rsidR="005320E4" w:rsidRDefault="005320E4">
      <w:r>
        <w:t xml:space="preserve">Sitoudumme Suomen Olympiakomitean urheiluyhteisöjen vastuullisuusohjelmaan </w:t>
      </w:r>
      <w:r w:rsidR="009B3B0F">
        <w:t>2020–2024</w:t>
      </w:r>
      <w:r>
        <w:t>, joka sisältää seuraavaa:</w:t>
      </w:r>
    </w:p>
    <w:p w14:paraId="0750B588" w14:textId="7E7170E0" w:rsidR="005320E4" w:rsidRDefault="005320E4" w:rsidP="005320E4">
      <w:pPr>
        <w:spacing w:after="0"/>
      </w:pPr>
      <w:r w:rsidRPr="007C3B53">
        <w:rPr>
          <w:u w:val="single"/>
        </w:rPr>
        <w:t>Tavoite</w:t>
      </w:r>
      <w:r>
        <w:t>: Vähennämme urheilun ympäristövaikutuksia ja teemme osamme ilmastonmuutoksen hillinnässä</w:t>
      </w:r>
      <w:r w:rsidR="0057374D">
        <w:t xml:space="preserve"> sekä energian säätämisessä</w:t>
      </w:r>
      <w:r>
        <w:t xml:space="preserve">. Tunnistamme merkittävimmät urheilun ympäristövaikutukset ja teemme toimenpiteitä vaikutusten vähentämiseksi. Näytämme esimerkkiä ympäristön huomioimisessa. </w:t>
      </w:r>
    </w:p>
    <w:p w14:paraId="3E50DB5A" w14:textId="77777777" w:rsidR="005320E4" w:rsidRDefault="005320E4" w:rsidP="005320E4">
      <w:pPr>
        <w:spacing w:after="0"/>
      </w:pPr>
      <w:r w:rsidRPr="007C3B53">
        <w:rPr>
          <w:u w:val="single"/>
        </w:rPr>
        <w:t>Toimenpiteet</w:t>
      </w:r>
      <w:r>
        <w:t xml:space="preserve">: </w:t>
      </w:r>
    </w:p>
    <w:p w14:paraId="3EFBE755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 xml:space="preserve">Tunnistamme ja arvioimme oman toimintamme ympäristövaikutukset. </w:t>
      </w:r>
    </w:p>
    <w:p w14:paraId="60E68756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 xml:space="preserve">Vähennämme urheilun ympäristövaikutuksia muokkaamalla toimintatapojamme mm. kilpailujärjestelmien, tapahtumien järjestämisen, varusteiden, kulkutapojen, liikuntapaikkojen ja hankintojen osalta. </w:t>
      </w:r>
    </w:p>
    <w:p w14:paraId="06E2D7D2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Viestimme ympäristöasioistamme ja -teoistamme aktiivisesti</w:t>
      </w:r>
    </w:p>
    <w:p w14:paraId="477E4424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Laadimme ympäristöohjelman, jonka toteutumista seuraamme ja arvioimme</w:t>
      </w:r>
    </w:p>
    <w:p w14:paraId="68BB3039" w14:textId="559FBF87" w:rsidR="005320E4" w:rsidRDefault="005320E4"/>
    <w:p w14:paraId="0AC04919" w14:textId="45FBEEAC" w:rsidR="005320E4" w:rsidRDefault="005320E4" w:rsidP="005320E4">
      <w:pPr>
        <w:spacing w:after="0"/>
      </w:pPr>
      <w:r>
        <w:t>Ympäristövaikutusten kartoitus on tehty Vastuullisuusklinikan arviointilomakkeella lokakuussa 2021 ja sen tulosten perusteella</w:t>
      </w:r>
      <w:r w:rsidR="009D45F5">
        <w:t xml:space="preserve"> tehtiin suunnitelma vuodelle 2022.</w:t>
      </w:r>
      <w:r>
        <w:t xml:space="preserve"> </w:t>
      </w:r>
      <w:r w:rsidR="009D45F5">
        <w:t xml:space="preserve">Suunnitelman toteutumista on arvioitu vuoden lopussa ja </w:t>
      </w:r>
      <w:r>
        <w:t>valittu seuraavat kolme tavoitetta ja niihin liittyvät toimenpiteet</w:t>
      </w:r>
      <w:r w:rsidR="009D45F5">
        <w:t xml:space="preserve"> vuodelle 2023</w:t>
      </w:r>
      <w:r>
        <w:t>:</w:t>
      </w:r>
    </w:p>
    <w:p w14:paraId="0DC0E7FA" w14:textId="77777777" w:rsidR="005320E4" w:rsidRDefault="005320E4" w:rsidP="005320E4">
      <w:pPr>
        <w:spacing w:after="0"/>
      </w:pPr>
    </w:p>
    <w:p w14:paraId="3C901585" w14:textId="77777777" w:rsidR="005320E4" w:rsidRDefault="005320E4" w:rsidP="005320E4">
      <w:pPr>
        <w:spacing w:after="0"/>
      </w:pPr>
      <w:r>
        <w:t>1) Matkustuksesta tulevien päästöjen vähentäminen</w:t>
      </w:r>
    </w:p>
    <w:p w14:paraId="6D359F37" w14:textId="2B54D6BE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Henkilökunta s</w:t>
      </w:r>
      <w:r w:rsidR="0057374D">
        <w:t xml:space="preserve">uosii </w:t>
      </w:r>
      <w:r>
        <w:t>työmatkoillaan julkisia liikennevälineitä tai polkupyörää enemmän kuin yksityisautoilua. Lisäksi etätyömahdollisuus säilytetään</w:t>
      </w:r>
      <w:r w:rsidR="009D45F5">
        <w:t>.</w:t>
      </w:r>
    </w:p>
    <w:p w14:paraId="3D29F6B1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Valiokunnat, hallitus ja työryhmät kokoontuvat aina myös etänä, jotta pitkänmatkalaisten ei tarvitse matkustaa Helsinkiin.</w:t>
      </w:r>
    </w:p>
    <w:p w14:paraId="0DE9CBEE" w14:textId="69CFA9AB" w:rsidR="005320E4" w:rsidRPr="009D45F5" w:rsidRDefault="005320E4" w:rsidP="005320E4">
      <w:pPr>
        <w:pStyle w:val="Luettelokappale"/>
        <w:numPr>
          <w:ilvl w:val="0"/>
          <w:numId w:val="1"/>
        </w:numPr>
        <w:spacing w:after="0"/>
      </w:pPr>
      <w:r w:rsidRPr="009D45F5">
        <w:t>Edistämme urheilijoiden ja toimitsijoiden yhteiskyytejä kilpailuihin</w:t>
      </w:r>
      <w:r w:rsidR="009120CC" w:rsidRPr="009D45F5">
        <w:t xml:space="preserve"> </w:t>
      </w:r>
      <w:r w:rsidR="0057374D" w:rsidRPr="009D45F5">
        <w:t xml:space="preserve">muistuttamalla </w:t>
      </w:r>
      <w:r w:rsidRPr="009D45F5">
        <w:t>Kyytipörssi</w:t>
      </w:r>
      <w:r w:rsidR="0057374D" w:rsidRPr="009D45F5">
        <w:t>stä</w:t>
      </w:r>
      <w:r w:rsidRPr="009D45F5">
        <w:t>. Arvioimme käyttökokemusta ja toimivuutta vuoden alusta lähtien ja teemme palautekyselyn kehittääksemme toimintaa edelleen.</w:t>
      </w:r>
    </w:p>
    <w:p w14:paraId="021F3209" w14:textId="77EB194E" w:rsidR="00DC7830" w:rsidRPr="009D45F5" w:rsidRDefault="00DC7830" w:rsidP="005320E4">
      <w:pPr>
        <w:pStyle w:val="Luettelokappale"/>
        <w:numPr>
          <w:ilvl w:val="0"/>
          <w:numId w:val="1"/>
        </w:numPr>
        <w:spacing w:after="0"/>
      </w:pPr>
      <w:r w:rsidRPr="009D45F5">
        <w:t>Kilpailujärjestäjien kanssa kerromme julkisen liikenteen kulkureiteistä kilpailupaikkakunnilla</w:t>
      </w:r>
      <w:r w:rsidR="009D45F5">
        <w:t>.</w:t>
      </w:r>
    </w:p>
    <w:p w14:paraId="5D4124F4" w14:textId="77777777" w:rsidR="005320E4" w:rsidRPr="009D45F5" w:rsidRDefault="005320E4" w:rsidP="005320E4">
      <w:pPr>
        <w:pStyle w:val="Luettelokappale"/>
        <w:spacing w:after="0"/>
      </w:pPr>
    </w:p>
    <w:p w14:paraId="27338706" w14:textId="77777777" w:rsidR="005320E4" w:rsidRDefault="005320E4" w:rsidP="005320E4">
      <w:pPr>
        <w:spacing w:after="0"/>
      </w:pPr>
      <w:r>
        <w:t>2) Hankinnat ja materiaalitehokkuus</w:t>
      </w:r>
    </w:p>
    <w:p w14:paraId="01C3D1FD" w14:textId="77777777" w:rsidR="005320E4" w:rsidRDefault="005320E4" w:rsidP="005320E4">
      <w:pPr>
        <w:pStyle w:val="Luettelokappale"/>
        <w:numPr>
          <w:ilvl w:val="0"/>
          <w:numId w:val="1"/>
        </w:numPr>
        <w:spacing w:after="0"/>
      </w:pPr>
      <w:r>
        <w:t>Huomioimme tekstiilihankinnoissa tuotteiden ekologisuuden ja kotimaisuusasteen.</w:t>
      </w:r>
    </w:p>
    <w:p w14:paraId="505B8331" w14:textId="76BB4F84" w:rsidR="005320E4" w:rsidRPr="009D45F5" w:rsidRDefault="005320E4" w:rsidP="005320E4">
      <w:pPr>
        <w:pStyle w:val="Luettelokappale"/>
        <w:numPr>
          <w:ilvl w:val="0"/>
          <w:numId w:val="1"/>
        </w:numPr>
        <w:spacing w:after="0"/>
      </w:pPr>
      <w:r>
        <w:t>Vältämme tapahtumakohtaisten tai vuosiluvulla merkittyjen tuotteiden jäämistä varastoon suunnittelemalla ajattomia tekstiilejä ja oheistuotteita.</w:t>
      </w:r>
    </w:p>
    <w:p w14:paraId="248E25A9" w14:textId="6D567D36" w:rsidR="00DC7830" w:rsidRPr="009D45F5" w:rsidRDefault="0057374D" w:rsidP="00DC7830">
      <w:pPr>
        <w:pStyle w:val="Luettelokappale"/>
        <w:numPr>
          <w:ilvl w:val="0"/>
          <w:numId w:val="1"/>
        </w:numPr>
        <w:spacing w:after="0"/>
      </w:pPr>
      <w:r w:rsidRPr="009D45F5">
        <w:t>Edustusasuja ei tilata varastoon, vaan niitä teetetään vain tilauksesta ennen k</w:t>
      </w:r>
      <w:r w:rsidR="009D45F5" w:rsidRPr="009D45F5">
        <w:t xml:space="preserve">ansainvälisiä </w:t>
      </w:r>
      <w:r w:rsidRPr="009D45F5">
        <w:t>kisoja.</w:t>
      </w:r>
    </w:p>
    <w:p w14:paraId="26865C8A" w14:textId="1136B5CE" w:rsidR="00DC7830" w:rsidRPr="009D45F5" w:rsidRDefault="00DC7830" w:rsidP="00DC7830">
      <w:pPr>
        <w:pStyle w:val="Luettelokappale"/>
        <w:numPr>
          <w:ilvl w:val="0"/>
          <w:numId w:val="1"/>
        </w:numPr>
        <w:spacing w:after="0"/>
      </w:pPr>
      <w:r w:rsidRPr="009D45F5">
        <w:t>Oheistuotteiden hankinnassa suosimme ekologisia ja kierrätettäviä materiaaleja</w:t>
      </w:r>
      <w:r w:rsidR="009D45F5">
        <w:t>.</w:t>
      </w:r>
    </w:p>
    <w:p w14:paraId="2EA85751" w14:textId="7AE96C09" w:rsidR="00487BB3" w:rsidRPr="009D45F5" w:rsidRDefault="005320E4" w:rsidP="009D45F5">
      <w:pPr>
        <w:pStyle w:val="Luettelokappale"/>
        <w:numPr>
          <w:ilvl w:val="0"/>
          <w:numId w:val="1"/>
        </w:numPr>
        <w:spacing w:after="0"/>
        <w:rPr>
          <w:strike/>
        </w:rPr>
      </w:pPr>
      <w:r>
        <w:t>Tilojen ja laitteiden yhteiskäyttö Sporttitalon muiden vuokralaisten kanssa sekä jätteiden huolellinen lajittelu</w:t>
      </w:r>
      <w:r w:rsidR="009120CC">
        <w:t xml:space="preserve"> jatkuvat</w:t>
      </w:r>
      <w:r>
        <w:t>.</w:t>
      </w:r>
    </w:p>
    <w:p w14:paraId="6FA5AF96" w14:textId="7AA538FC" w:rsidR="00DC7830" w:rsidRPr="009D45F5" w:rsidRDefault="00DC7830" w:rsidP="00DC7830">
      <w:pPr>
        <w:pStyle w:val="Luettelokappale"/>
        <w:numPr>
          <w:ilvl w:val="0"/>
          <w:numId w:val="1"/>
        </w:numPr>
        <w:spacing w:after="0"/>
      </w:pPr>
      <w:r w:rsidRPr="009D45F5">
        <w:t xml:space="preserve">Kierrätämme </w:t>
      </w:r>
      <w:r w:rsidR="009D45F5" w:rsidRPr="009D45F5">
        <w:t>käyttökelvottomat mitalit metallinkeräykseen ja nauhat uusiokäyttöön.</w:t>
      </w:r>
    </w:p>
    <w:p w14:paraId="4FB360F5" w14:textId="1ACC9E70" w:rsidR="00DC7830" w:rsidRPr="009D45F5" w:rsidRDefault="0011717C" w:rsidP="00DC7830">
      <w:pPr>
        <w:pStyle w:val="Luettelokappale"/>
        <w:numPr>
          <w:ilvl w:val="0"/>
          <w:numId w:val="1"/>
        </w:numPr>
        <w:spacing w:after="0"/>
      </w:pPr>
      <w:r w:rsidRPr="009D45F5">
        <w:t>T</w:t>
      </w:r>
      <w:r w:rsidR="00DC7830" w:rsidRPr="009D45F5">
        <w:t>oimitamme pakkausmateriaalit (pahvi, muovi, styrox yms.) niiden keräyspisteisiin</w:t>
      </w:r>
    </w:p>
    <w:p w14:paraId="6A3C5438" w14:textId="0B2A840A" w:rsidR="001010E3" w:rsidRPr="009D45F5" w:rsidRDefault="001010E3" w:rsidP="0057374D">
      <w:pPr>
        <w:pStyle w:val="Luettelokappale"/>
        <w:numPr>
          <w:ilvl w:val="0"/>
          <w:numId w:val="1"/>
        </w:numPr>
        <w:spacing w:after="0"/>
      </w:pPr>
      <w:r w:rsidRPr="009D45F5">
        <w:t>Kokousmateriaaleja ei tulosteta, vaan välitetään osallistujille sähköisesti.</w:t>
      </w:r>
    </w:p>
    <w:p w14:paraId="194A7690" w14:textId="77777777" w:rsidR="0057374D" w:rsidRDefault="0057374D" w:rsidP="0057374D">
      <w:pPr>
        <w:pStyle w:val="Luettelokappale"/>
        <w:spacing w:after="0"/>
      </w:pPr>
    </w:p>
    <w:p w14:paraId="17BE5789" w14:textId="5E147B9C" w:rsidR="005320E4" w:rsidRDefault="005320E4" w:rsidP="005320E4">
      <w:pPr>
        <w:spacing w:after="0"/>
      </w:pPr>
      <w:r>
        <w:t>3) Ympäristöviestintä ja vaikuttaminen</w:t>
      </w:r>
    </w:p>
    <w:p w14:paraId="7D98FE3F" w14:textId="200366EF" w:rsidR="00487BB3" w:rsidRPr="009D45F5" w:rsidRDefault="00487BB3" w:rsidP="00487BB3">
      <w:pPr>
        <w:pStyle w:val="Luettelokappale"/>
        <w:numPr>
          <w:ilvl w:val="0"/>
          <w:numId w:val="1"/>
        </w:numPr>
        <w:spacing w:after="0"/>
      </w:pPr>
      <w:r w:rsidRPr="009D45F5">
        <w:t>Pidämme viestinnässämme esillä energiansäästötapoja ja omia kestävän kehityksen valintojamme.</w:t>
      </w:r>
    </w:p>
    <w:p w14:paraId="6A68782F" w14:textId="39C40F62" w:rsidR="005320E4" w:rsidRPr="009D45F5" w:rsidRDefault="005320E4" w:rsidP="005320E4">
      <w:pPr>
        <w:pStyle w:val="Luettelokappale"/>
        <w:numPr>
          <w:ilvl w:val="0"/>
          <w:numId w:val="1"/>
        </w:numPr>
        <w:spacing w:after="0"/>
      </w:pPr>
      <w:r w:rsidRPr="009D45F5">
        <w:t>Kannustamme sosiaalisessa mediassa urheilijoita käyttämään yhteiskyytejä.</w:t>
      </w:r>
    </w:p>
    <w:p w14:paraId="318F0309" w14:textId="6D46FCC8" w:rsidR="00DC7830" w:rsidRDefault="00DC7830" w:rsidP="005320E4">
      <w:pPr>
        <w:pStyle w:val="Luettelokappale"/>
        <w:numPr>
          <w:ilvl w:val="0"/>
          <w:numId w:val="1"/>
        </w:numPr>
        <w:spacing w:after="0"/>
      </w:pPr>
      <w:r w:rsidRPr="009D45F5">
        <w:t>Tiedotamme kilpailupaikkakuntien julkisesta liikenteestä</w:t>
      </w:r>
      <w:r w:rsidR="009D45F5">
        <w:t>.</w:t>
      </w:r>
    </w:p>
    <w:p w14:paraId="575C7A84" w14:textId="7EC07AE9" w:rsidR="009D45F5" w:rsidRDefault="009D45F5" w:rsidP="005320E4">
      <w:pPr>
        <w:pStyle w:val="Luettelokappale"/>
        <w:numPr>
          <w:ilvl w:val="0"/>
          <w:numId w:val="1"/>
        </w:numPr>
        <w:spacing w:after="0"/>
      </w:pPr>
      <w:r>
        <w:t>Osallistumme energiansäästökampanjoihin.</w:t>
      </w:r>
    </w:p>
    <w:p w14:paraId="6FDB9FFA" w14:textId="77777777" w:rsidR="009B3B0F" w:rsidRDefault="009B3B0F" w:rsidP="009B3B0F">
      <w:pPr>
        <w:spacing w:after="0"/>
      </w:pPr>
    </w:p>
    <w:p w14:paraId="493835E4" w14:textId="1E388C6C" w:rsidR="009B3B0F" w:rsidRPr="009D45F5" w:rsidRDefault="009B3B0F" w:rsidP="009B3B0F">
      <w:pPr>
        <w:spacing w:after="0"/>
      </w:pPr>
      <w:r>
        <w:t>Seuranta ja päivitys: Toimenpidetavoitteiden toteutumista arvioidaan vuoden 2023 lopussa ja suunnitelmaa päivitetään tarvittaessa vuodelle 2024.</w:t>
      </w:r>
    </w:p>
    <w:p w14:paraId="4400190E" w14:textId="2E537FD5" w:rsidR="009C4B24" w:rsidRPr="009D45F5" w:rsidRDefault="009C4B24" w:rsidP="009C4B24">
      <w:pPr>
        <w:spacing w:after="0"/>
      </w:pPr>
    </w:p>
    <w:p w14:paraId="545BD4D0" w14:textId="19EDFA0B" w:rsidR="009C4B24" w:rsidRDefault="009C4B24" w:rsidP="009C4B24">
      <w:pPr>
        <w:spacing w:after="0"/>
      </w:pPr>
      <w:r>
        <w:t>Ympäristövastuusuunnitelman vastuuhenkilö on Karita Soukko, SAUL järjestösihteeri.</w:t>
      </w:r>
    </w:p>
    <w:sectPr w:rsidR="009C4B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4B30"/>
    <w:multiLevelType w:val="hybridMultilevel"/>
    <w:tmpl w:val="7CCC0C78"/>
    <w:lvl w:ilvl="0" w:tplc="50F2E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9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E4"/>
    <w:rsid w:val="001010E3"/>
    <w:rsid w:val="0011717C"/>
    <w:rsid w:val="00276133"/>
    <w:rsid w:val="00411B01"/>
    <w:rsid w:val="00487BB3"/>
    <w:rsid w:val="00516744"/>
    <w:rsid w:val="005320E4"/>
    <w:rsid w:val="0057374D"/>
    <w:rsid w:val="00784FFA"/>
    <w:rsid w:val="008D5DF4"/>
    <w:rsid w:val="009120CC"/>
    <w:rsid w:val="0094328A"/>
    <w:rsid w:val="009B3B0F"/>
    <w:rsid w:val="009C4B24"/>
    <w:rsid w:val="009D45F5"/>
    <w:rsid w:val="00B47E8D"/>
    <w:rsid w:val="00D67945"/>
    <w:rsid w:val="00DC7830"/>
    <w:rsid w:val="00E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F529"/>
  <w15:chartTrackingRefBased/>
  <w15:docId w15:val="{9E022688-F191-45A8-80D1-4951DB08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32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320E4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32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5</cp:revision>
  <dcterms:created xsi:type="dcterms:W3CDTF">2022-11-28T07:20:00Z</dcterms:created>
  <dcterms:modified xsi:type="dcterms:W3CDTF">2023-04-12T05:56:00Z</dcterms:modified>
</cp:coreProperties>
</file>